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7D8" w:rsidRDefault="0012788C" w:rsidP="006717D8">
      <w:pPr>
        <w:autoSpaceDE w:val="0"/>
        <w:autoSpaceDN w:val="0"/>
        <w:adjustRightInd w:val="0"/>
        <w:spacing w:after="0" w:line="240" w:lineRule="auto"/>
      </w:pPr>
      <w:r>
        <w:t>В связи с инфляцией, в</w:t>
      </w:r>
      <w:r w:rsidR="006717D8">
        <w:t xml:space="preserve"> 2024 году р</w:t>
      </w:r>
      <w:r w:rsidR="006717D8" w:rsidRPr="006717D8">
        <w:t>ешени</w:t>
      </w:r>
      <w:r w:rsidR="006717D8">
        <w:t>ями</w:t>
      </w:r>
      <w:r w:rsidR="006717D8" w:rsidRPr="006717D8">
        <w:t xml:space="preserve"> Челябинской городской Думы</w:t>
      </w:r>
      <w:r w:rsidR="006717D8">
        <w:rPr>
          <w:rFonts w:cs="PT Astra Sans"/>
        </w:rPr>
        <w:t xml:space="preserve"> были</w:t>
      </w:r>
      <w:r w:rsidR="006717D8" w:rsidRPr="006717D8">
        <w:t xml:space="preserve"> </w:t>
      </w:r>
      <w:r w:rsidR="006717D8">
        <w:t xml:space="preserve">увеличены размеры должностных окладов работников </w:t>
      </w:r>
      <w:r w:rsidR="00BF41F1">
        <w:t xml:space="preserve">некоторых категорий бюджетной сферы, в том числе </w:t>
      </w:r>
      <w:r w:rsidR="006717D8">
        <w:t>органов местного самоуправления. Как и анонсировалось, изменения составили 12%</w:t>
      </w:r>
      <w:r>
        <w:t xml:space="preserve"> (почти</w:t>
      </w:r>
      <w:r w:rsidR="00BF41F1">
        <w:t xml:space="preserve"> у всех</w:t>
      </w:r>
      <w:r>
        <w:t>)</w:t>
      </w:r>
      <w:r w:rsidR="006717D8">
        <w:t>.</w:t>
      </w:r>
    </w:p>
    <w:p w:rsidR="0012788C" w:rsidRDefault="0012788C" w:rsidP="006717D8">
      <w:pPr>
        <w:autoSpaceDE w:val="0"/>
        <w:autoSpaceDN w:val="0"/>
        <w:adjustRightInd w:val="0"/>
        <w:spacing w:after="0" w:line="240" w:lineRule="auto"/>
      </w:pPr>
    </w:p>
    <w:p w:rsidR="00C05DD1" w:rsidRDefault="0012788C" w:rsidP="006717D8">
      <w:pPr>
        <w:autoSpaceDE w:val="0"/>
        <w:autoSpaceDN w:val="0"/>
        <w:adjustRightInd w:val="0"/>
        <w:spacing w:after="0" w:line="240" w:lineRule="auto"/>
      </w:pPr>
      <w:r>
        <w:t>Однако</w:t>
      </w:r>
      <w:r w:rsidR="00C06487">
        <w:t>,</w:t>
      </w:r>
      <w:r>
        <w:t xml:space="preserve"> смущает разница в абсолютных значениях</w:t>
      </w:r>
      <w:r w:rsidR="00844FEB">
        <w:t xml:space="preserve"> такого повышения</w:t>
      </w:r>
      <w:r w:rsidR="00962D99">
        <w:t>.</w:t>
      </w:r>
      <w:r w:rsidR="00C06487">
        <w:t xml:space="preserve"> Несмотря на то что</w:t>
      </w:r>
      <w:r w:rsidR="003C6A48">
        <w:t xml:space="preserve"> инфляция для всех одинакова, и без того неплохой </w:t>
      </w:r>
      <w:r w:rsidR="00962D99">
        <w:t>минимальный оклад должности</w:t>
      </w:r>
      <w:r>
        <w:t xml:space="preserve"> «Эксперт Главы города» изменился с 29 388 до</w:t>
      </w:r>
      <w:r w:rsidR="00EB7ECC">
        <w:t xml:space="preserve"> 32 915, прирост составил 3 527 </w:t>
      </w:r>
      <w:r>
        <w:t xml:space="preserve">₽, в то время как у </w:t>
      </w:r>
      <w:r w:rsidR="00962D99">
        <w:t>должностей</w:t>
      </w:r>
      <w:r>
        <w:t xml:space="preserve"> «</w:t>
      </w:r>
      <w:r w:rsidRPr="0012788C">
        <w:rPr>
          <w:rFonts w:cs="PT Astra Sans"/>
        </w:rPr>
        <w:t xml:space="preserve">Инспектор, инспектор по кадрам, </w:t>
      </w:r>
      <w:r w:rsidRPr="0012788C">
        <w:rPr>
          <w:rFonts w:cs="Noto Sans Devanagari"/>
        </w:rPr>
        <w:t>делопроизводитель, дежурный по этажу, архивариус;</w:t>
      </w:r>
      <w:r>
        <w:rPr>
          <w:rFonts w:cs="Noto Sans Devanagari"/>
        </w:rPr>
        <w:t xml:space="preserve"> </w:t>
      </w:r>
      <w:r w:rsidRPr="0012788C">
        <w:rPr>
          <w:rFonts w:cs="PT Astra Sans"/>
        </w:rPr>
        <w:t>секретарь руководителя, экспедитор</w:t>
      </w:r>
      <w:r>
        <w:t xml:space="preserve">» </w:t>
      </w:r>
      <w:r w:rsidR="003C6A48">
        <w:t xml:space="preserve">минимальный </w:t>
      </w:r>
      <w:r>
        <w:t xml:space="preserve">оклад изменился с 6 584 до 7 375, прирост </w:t>
      </w:r>
      <w:r w:rsidR="00A911A8">
        <w:rPr>
          <w:rFonts w:cstheme="minorHAnsi"/>
        </w:rPr>
        <w:t>−</w:t>
      </w:r>
      <w:r w:rsidR="00C05DD1">
        <w:t xml:space="preserve"> </w:t>
      </w:r>
      <w:r>
        <w:t>791 ₽</w:t>
      </w:r>
      <w:r w:rsidR="00C05DD1">
        <w:t xml:space="preserve">. Если раньше разница составляла 22 804 ₽, то после равного </w:t>
      </w:r>
      <w:r w:rsidR="003C6A48">
        <w:t xml:space="preserve">для всех </w:t>
      </w:r>
      <w:r w:rsidR="00C05DD1">
        <w:t xml:space="preserve">повышения на 12% </w:t>
      </w:r>
      <w:r w:rsidR="003C6A48">
        <w:t xml:space="preserve">она </w:t>
      </w:r>
      <w:r w:rsidR="00C05DD1">
        <w:t xml:space="preserve">стала 25 540 ₽. </w:t>
      </w:r>
      <w:r w:rsidR="00844FEB">
        <w:t>Разрыв стал ещё больше.</w:t>
      </w:r>
    </w:p>
    <w:p w:rsidR="00EB7ECC" w:rsidRDefault="00EB7ECC" w:rsidP="006717D8">
      <w:pPr>
        <w:autoSpaceDE w:val="0"/>
        <w:autoSpaceDN w:val="0"/>
        <w:adjustRightInd w:val="0"/>
        <w:spacing w:after="0" w:line="240" w:lineRule="auto"/>
      </w:pPr>
    </w:p>
    <w:p w:rsidR="00C05DD1" w:rsidRPr="006717D8" w:rsidRDefault="00C05DD1" w:rsidP="006717D8">
      <w:pPr>
        <w:autoSpaceDE w:val="0"/>
        <w:autoSpaceDN w:val="0"/>
        <w:adjustRightInd w:val="0"/>
        <w:spacing w:after="0" w:line="240" w:lineRule="auto"/>
        <w:rPr>
          <w:rFonts w:cs="Noto Sans Devanagari"/>
        </w:rPr>
      </w:pPr>
      <w:r w:rsidRPr="00D57C8B">
        <w:rPr>
          <w:i/>
          <w:u w:val="single"/>
        </w:rPr>
        <w:t>Проблема состоит</w:t>
      </w:r>
      <w:r>
        <w:t xml:space="preserve"> в увеличении </w:t>
      </w:r>
      <w:r w:rsidR="0001678E">
        <w:t>этого разрыва</w:t>
      </w:r>
      <w:r>
        <w:t xml:space="preserve"> между </w:t>
      </w:r>
      <w:r w:rsidR="0001678E">
        <w:t>зарплатами</w:t>
      </w:r>
      <w:r>
        <w:t xml:space="preserve"> разных </w:t>
      </w:r>
      <w:r w:rsidR="0001678E">
        <w:t xml:space="preserve">должностных </w:t>
      </w:r>
      <w:r>
        <w:t xml:space="preserve">категорий, когда зарплаты у тех, чей оклад </w:t>
      </w:r>
      <w:r w:rsidR="0001678E">
        <w:t>выше</w:t>
      </w:r>
      <w:r>
        <w:t>, растут быстрее</w:t>
      </w:r>
      <w:r w:rsidR="00A911A8">
        <w:t>,</w:t>
      </w:r>
      <w:r>
        <w:t xml:space="preserve"> чем у тех, чей оклад </w:t>
      </w:r>
      <w:r w:rsidR="00A911A8">
        <w:t>ниже</w:t>
      </w:r>
      <w:r>
        <w:t>.</w:t>
      </w:r>
    </w:p>
    <w:p w:rsidR="00EB7ECC" w:rsidRDefault="00EB7ECC"/>
    <w:p w:rsidR="009B6C3A" w:rsidRDefault="005E2F4C">
      <w:r>
        <w:t xml:space="preserve">Вместо повышения </w:t>
      </w:r>
      <w:r w:rsidR="001E7B5A">
        <w:t>окладов</w:t>
      </w:r>
      <w:r>
        <w:t xml:space="preserve"> на обозначенные проценты </w:t>
      </w:r>
      <w:r w:rsidR="00A911A8">
        <w:t>«</w:t>
      </w:r>
      <w:r>
        <w:t>в лоб</w:t>
      </w:r>
      <w:r w:rsidR="00A911A8">
        <w:t>»</w:t>
      </w:r>
      <w:r>
        <w:t xml:space="preserve">, можно повысить на эти проценты </w:t>
      </w:r>
      <w:r w:rsidR="001E7B5A">
        <w:t xml:space="preserve">значение </w:t>
      </w:r>
      <w:r w:rsidR="00E52D2C">
        <w:t>средне</w:t>
      </w:r>
      <w:r w:rsidR="001E7B5A">
        <w:t>го</w:t>
      </w:r>
      <w:r w:rsidR="00E52D2C">
        <w:t xml:space="preserve"> </w:t>
      </w:r>
      <w:r w:rsidR="001E7B5A">
        <w:t>оклада</w:t>
      </w:r>
      <w:r w:rsidR="00051693">
        <w:t xml:space="preserve"> по</w:t>
      </w:r>
      <w:r>
        <w:t xml:space="preserve"> организации</w:t>
      </w:r>
      <w:r w:rsidR="002E625C">
        <w:t>,</w:t>
      </w:r>
      <w:r>
        <w:t xml:space="preserve"> а сами </w:t>
      </w:r>
      <w:r w:rsidR="001E7B5A">
        <w:t>оклады</w:t>
      </w:r>
      <w:r w:rsidR="002E625C">
        <w:t xml:space="preserve"> </w:t>
      </w:r>
      <w:r w:rsidR="00E0147A">
        <w:t>−</w:t>
      </w:r>
      <w:r>
        <w:t xml:space="preserve"> на </w:t>
      </w:r>
      <w:r w:rsidR="00E52D2C">
        <w:t>разницу между значениями средн</w:t>
      </w:r>
      <w:r w:rsidR="001E7B5A">
        <w:t>его оклада</w:t>
      </w:r>
      <w:r w:rsidR="00E52D2C">
        <w:t xml:space="preserve"> до и после повышения</w:t>
      </w:r>
      <w:r>
        <w:t>.</w:t>
      </w:r>
    </w:p>
    <w:p w:rsidR="005E2F4C" w:rsidRDefault="005E2F4C">
      <w:r>
        <w:t>Вс</w:t>
      </w:r>
      <w:r w:rsidR="00E0147A">
        <w:t>ё</w:t>
      </w:r>
      <w:r>
        <w:t xml:space="preserve"> просто, для примера возьмём организацию со следующей структурой: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02"/>
        <w:gridCol w:w="1885"/>
        <w:gridCol w:w="1778"/>
        <w:gridCol w:w="1866"/>
      </w:tblGrid>
      <w:tr w:rsidR="00E52D2C" w:rsidTr="00E52D2C">
        <w:tc>
          <w:tcPr>
            <w:tcW w:w="1914" w:type="dxa"/>
            <w:vAlign w:val="center"/>
          </w:tcPr>
          <w:p w:rsidR="00E52D2C" w:rsidRPr="002E625C" w:rsidRDefault="00E52D2C" w:rsidP="002E625C">
            <w:pPr>
              <w:jc w:val="center"/>
              <w:rPr>
                <w:b/>
              </w:rPr>
            </w:pPr>
            <w:r w:rsidRPr="002E625C">
              <w:rPr>
                <w:b/>
              </w:rPr>
              <w:t>должность</w:t>
            </w:r>
          </w:p>
        </w:tc>
        <w:tc>
          <w:tcPr>
            <w:tcW w:w="1902" w:type="dxa"/>
            <w:vAlign w:val="center"/>
          </w:tcPr>
          <w:p w:rsidR="00E52D2C" w:rsidRPr="002E625C" w:rsidRDefault="00E52D2C" w:rsidP="002E625C">
            <w:pPr>
              <w:jc w:val="center"/>
              <w:rPr>
                <w:b/>
              </w:rPr>
            </w:pPr>
            <w:r w:rsidRPr="002E625C">
              <w:rPr>
                <w:b/>
              </w:rPr>
              <w:t>кол-во человек на должности</w:t>
            </w:r>
          </w:p>
        </w:tc>
        <w:tc>
          <w:tcPr>
            <w:tcW w:w="1885" w:type="dxa"/>
            <w:vAlign w:val="center"/>
          </w:tcPr>
          <w:p w:rsidR="00E52D2C" w:rsidRPr="002E625C" w:rsidRDefault="00D91B41" w:rsidP="002E625C">
            <w:pPr>
              <w:jc w:val="center"/>
              <w:rPr>
                <w:b/>
              </w:rPr>
            </w:pPr>
            <w:r>
              <w:rPr>
                <w:b/>
              </w:rPr>
              <w:t>оклад</w:t>
            </w:r>
            <w:r w:rsidR="00E52D2C" w:rsidRPr="002E625C">
              <w:rPr>
                <w:b/>
              </w:rPr>
              <w:t xml:space="preserve">, </w:t>
            </w:r>
            <w:r w:rsidR="00E52D2C" w:rsidRPr="002E625C">
              <w:rPr>
                <w:rFonts w:cstheme="minorHAnsi"/>
                <w:b/>
              </w:rPr>
              <w:t>₽</w:t>
            </w:r>
          </w:p>
        </w:tc>
        <w:tc>
          <w:tcPr>
            <w:tcW w:w="1778" w:type="dxa"/>
            <w:vAlign w:val="center"/>
          </w:tcPr>
          <w:p w:rsidR="00E52D2C" w:rsidRPr="002E625C" w:rsidRDefault="003C6A48" w:rsidP="00E52D2C">
            <w:pPr>
              <w:jc w:val="center"/>
              <w:rPr>
                <w:b/>
              </w:rPr>
            </w:pPr>
            <w:r>
              <w:rPr>
                <w:b/>
              </w:rPr>
              <w:t>разница с вышестоящей должностью</w:t>
            </w:r>
            <w:r w:rsidR="00E52D2C">
              <w:rPr>
                <w:b/>
              </w:rPr>
              <w:t xml:space="preserve">, </w:t>
            </w:r>
            <w:r w:rsidR="00E52D2C">
              <w:rPr>
                <w:rFonts w:cstheme="minorHAnsi"/>
                <w:b/>
              </w:rPr>
              <w:t>₽</w:t>
            </w:r>
          </w:p>
        </w:tc>
        <w:tc>
          <w:tcPr>
            <w:tcW w:w="1866" w:type="dxa"/>
            <w:vAlign w:val="center"/>
          </w:tcPr>
          <w:p w:rsidR="00E52D2C" w:rsidRPr="002E625C" w:rsidRDefault="00E52D2C" w:rsidP="002E625C">
            <w:pPr>
              <w:jc w:val="center"/>
              <w:rPr>
                <w:b/>
              </w:rPr>
            </w:pPr>
            <w:r w:rsidRPr="002E625C">
              <w:rPr>
                <w:b/>
              </w:rPr>
              <w:t xml:space="preserve">всего выплат, </w:t>
            </w:r>
            <w:r w:rsidRPr="002E625C">
              <w:rPr>
                <w:rFonts w:cstheme="minorHAnsi"/>
                <w:b/>
              </w:rPr>
              <w:t>₽</w:t>
            </w:r>
          </w:p>
        </w:tc>
      </w:tr>
      <w:tr w:rsidR="00E52D2C" w:rsidTr="00E52D2C">
        <w:tc>
          <w:tcPr>
            <w:tcW w:w="1914" w:type="dxa"/>
            <w:vAlign w:val="center"/>
          </w:tcPr>
          <w:p w:rsidR="00E52D2C" w:rsidRDefault="00E0147A" w:rsidP="002E625C">
            <w:pPr>
              <w:jc w:val="center"/>
            </w:pPr>
            <w:r>
              <w:t>директор</w:t>
            </w:r>
          </w:p>
        </w:tc>
        <w:tc>
          <w:tcPr>
            <w:tcW w:w="1902" w:type="dxa"/>
            <w:vAlign w:val="center"/>
          </w:tcPr>
          <w:p w:rsidR="00E52D2C" w:rsidRDefault="00E52D2C" w:rsidP="002E625C">
            <w:pPr>
              <w:jc w:val="center"/>
            </w:pPr>
            <w:r>
              <w:t>1</w:t>
            </w:r>
          </w:p>
        </w:tc>
        <w:tc>
          <w:tcPr>
            <w:tcW w:w="1885" w:type="dxa"/>
            <w:vAlign w:val="center"/>
          </w:tcPr>
          <w:p w:rsidR="00E52D2C" w:rsidRDefault="00E52D2C" w:rsidP="00844FEB">
            <w:pPr>
              <w:jc w:val="center"/>
            </w:pPr>
            <w:r>
              <w:t>50</w:t>
            </w:r>
            <w:r w:rsidR="00844FEB">
              <w:t> </w:t>
            </w:r>
            <w:r>
              <w:t>000</w:t>
            </w:r>
          </w:p>
        </w:tc>
        <w:tc>
          <w:tcPr>
            <w:tcW w:w="1778" w:type="dxa"/>
            <w:vAlign w:val="center"/>
          </w:tcPr>
          <w:p w:rsidR="00E52D2C" w:rsidRDefault="00E52D2C" w:rsidP="00E52D2C">
            <w:pPr>
              <w:jc w:val="center"/>
            </w:pPr>
            <w:r>
              <w:t>-</w:t>
            </w:r>
          </w:p>
        </w:tc>
        <w:tc>
          <w:tcPr>
            <w:tcW w:w="1866" w:type="dxa"/>
            <w:vAlign w:val="center"/>
          </w:tcPr>
          <w:p w:rsidR="00E52D2C" w:rsidRDefault="00E52D2C" w:rsidP="00844FEB">
            <w:pPr>
              <w:jc w:val="center"/>
            </w:pPr>
            <w:r>
              <w:t>50</w:t>
            </w:r>
            <w:r w:rsidR="00844FEB">
              <w:t> </w:t>
            </w:r>
            <w:r>
              <w:t>000</w:t>
            </w:r>
          </w:p>
        </w:tc>
      </w:tr>
      <w:tr w:rsidR="00E52D2C" w:rsidTr="00E52D2C">
        <w:tc>
          <w:tcPr>
            <w:tcW w:w="1914" w:type="dxa"/>
            <w:vAlign w:val="center"/>
          </w:tcPr>
          <w:p w:rsidR="00E52D2C" w:rsidRDefault="00E0147A" w:rsidP="00E0147A">
            <w:pPr>
              <w:jc w:val="center"/>
            </w:pPr>
            <w:r>
              <w:t>начальник отдела</w:t>
            </w:r>
          </w:p>
        </w:tc>
        <w:tc>
          <w:tcPr>
            <w:tcW w:w="1902" w:type="dxa"/>
            <w:vAlign w:val="center"/>
          </w:tcPr>
          <w:p w:rsidR="00E52D2C" w:rsidRDefault="00E52D2C" w:rsidP="002E625C">
            <w:pPr>
              <w:jc w:val="center"/>
            </w:pPr>
            <w:r>
              <w:t>3</w:t>
            </w:r>
          </w:p>
        </w:tc>
        <w:tc>
          <w:tcPr>
            <w:tcW w:w="1885" w:type="dxa"/>
            <w:vAlign w:val="center"/>
          </w:tcPr>
          <w:p w:rsidR="00E52D2C" w:rsidRDefault="00E52D2C" w:rsidP="00844FEB">
            <w:pPr>
              <w:jc w:val="center"/>
            </w:pPr>
            <w:r>
              <w:t>40</w:t>
            </w:r>
            <w:r w:rsidR="00844FEB">
              <w:t> </w:t>
            </w:r>
            <w:r>
              <w:t>000</w:t>
            </w:r>
          </w:p>
        </w:tc>
        <w:tc>
          <w:tcPr>
            <w:tcW w:w="1778" w:type="dxa"/>
            <w:vAlign w:val="center"/>
          </w:tcPr>
          <w:p w:rsidR="00E52D2C" w:rsidRDefault="00E52D2C" w:rsidP="00844FEB">
            <w:pPr>
              <w:jc w:val="center"/>
            </w:pPr>
            <w:r>
              <w:t>10</w:t>
            </w:r>
            <w:r w:rsidR="00844FEB">
              <w:t> </w:t>
            </w:r>
            <w:r>
              <w:t>000</w:t>
            </w:r>
          </w:p>
        </w:tc>
        <w:tc>
          <w:tcPr>
            <w:tcW w:w="1866" w:type="dxa"/>
            <w:vAlign w:val="center"/>
          </w:tcPr>
          <w:p w:rsidR="00E52D2C" w:rsidRDefault="00E52D2C" w:rsidP="00844FEB">
            <w:pPr>
              <w:jc w:val="center"/>
            </w:pPr>
            <w:r>
              <w:t>120</w:t>
            </w:r>
            <w:r w:rsidR="00844FEB">
              <w:t> </w:t>
            </w:r>
            <w:r>
              <w:t>000</w:t>
            </w:r>
          </w:p>
        </w:tc>
      </w:tr>
      <w:tr w:rsidR="00E52D2C" w:rsidTr="00E52D2C">
        <w:tc>
          <w:tcPr>
            <w:tcW w:w="1914" w:type="dxa"/>
            <w:vAlign w:val="center"/>
          </w:tcPr>
          <w:p w:rsidR="00E52D2C" w:rsidRDefault="00E52D2C" w:rsidP="002E625C">
            <w:pPr>
              <w:jc w:val="center"/>
            </w:pPr>
            <w:r>
              <w:t>работник</w:t>
            </w:r>
          </w:p>
        </w:tc>
        <w:tc>
          <w:tcPr>
            <w:tcW w:w="1902" w:type="dxa"/>
            <w:vAlign w:val="center"/>
          </w:tcPr>
          <w:p w:rsidR="00E52D2C" w:rsidRDefault="00E52D2C" w:rsidP="002E625C">
            <w:pPr>
              <w:jc w:val="center"/>
            </w:pPr>
            <w:r>
              <w:t>15</w:t>
            </w:r>
          </w:p>
        </w:tc>
        <w:tc>
          <w:tcPr>
            <w:tcW w:w="1885" w:type="dxa"/>
            <w:vAlign w:val="center"/>
          </w:tcPr>
          <w:p w:rsidR="00E52D2C" w:rsidRDefault="00E52D2C" w:rsidP="00844FEB">
            <w:pPr>
              <w:jc w:val="center"/>
            </w:pPr>
            <w:r>
              <w:t>30</w:t>
            </w:r>
            <w:r w:rsidR="00844FEB">
              <w:t> </w:t>
            </w:r>
            <w:r>
              <w:t>000</w:t>
            </w:r>
          </w:p>
        </w:tc>
        <w:tc>
          <w:tcPr>
            <w:tcW w:w="1778" w:type="dxa"/>
            <w:vAlign w:val="center"/>
          </w:tcPr>
          <w:p w:rsidR="00E52D2C" w:rsidRDefault="00E52D2C" w:rsidP="00E52D2C">
            <w:pPr>
              <w:jc w:val="center"/>
            </w:pPr>
            <w:r>
              <w:t>1</w:t>
            </w:r>
            <w:r w:rsidR="00844FEB">
              <w:t>0 </w:t>
            </w:r>
            <w:r>
              <w:t>000</w:t>
            </w:r>
          </w:p>
        </w:tc>
        <w:tc>
          <w:tcPr>
            <w:tcW w:w="1866" w:type="dxa"/>
            <w:vAlign w:val="center"/>
          </w:tcPr>
          <w:p w:rsidR="00E52D2C" w:rsidRDefault="00844FEB" w:rsidP="002E625C">
            <w:pPr>
              <w:jc w:val="center"/>
            </w:pPr>
            <w:r>
              <w:t>450 </w:t>
            </w:r>
            <w:r w:rsidR="00E52D2C">
              <w:t>000</w:t>
            </w:r>
          </w:p>
        </w:tc>
      </w:tr>
      <w:tr w:rsidR="00E52D2C" w:rsidTr="00E52D2C">
        <w:tc>
          <w:tcPr>
            <w:tcW w:w="1914" w:type="dxa"/>
            <w:vAlign w:val="center"/>
          </w:tcPr>
          <w:p w:rsidR="00E52D2C" w:rsidRPr="002E625C" w:rsidRDefault="00E52D2C" w:rsidP="002E625C">
            <w:pPr>
              <w:jc w:val="center"/>
              <w:rPr>
                <w:b/>
              </w:rPr>
            </w:pPr>
            <w:r w:rsidRPr="002E625C">
              <w:rPr>
                <w:b/>
              </w:rPr>
              <w:t>всего:</w:t>
            </w:r>
          </w:p>
        </w:tc>
        <w:tc>
          <w:tcPr>
            <w:tcW w:w="1902" w:type="dxa"/>
            <w:vAlign w:val="center"/>
          </w:tcPr>
          <w:p w:rsidR="00E52D2C" w:rsidRPr="002E625C" w:rsidRDefault="00E52D2C" w:rsidP="002E625C">
            <w:pPr>
              <w:jc w:val="center"/>
              <w:rPr>
                <w:b/>
              </w:rPr>
            </w:pPr>
            <w:r w:rsidRPr="002E625C">
              <w:rPr>
                <w:b/>
              </w:rPr>
              <w:t>19</w:t>
            </w:r>
          </w:p>
        </w:tc>
        <w:tc>
          <w:tcPr>
            <w:tcW w:w="1885" w:type="dxa"/>
            <w:vAlign w:val="center"/>
          </w:tcPr>
          <w:p w:rsidR="00E52D2C" w:rsidRPr="002E625C" w:rsidRDefault="00E52D2C" w:rsidP="002E625C">
            <w:pPr>
              <w:jc w:val="center"/>
              <w:rPr>
                <w:b/>
              </w:rPr>
            </w:pPr>
          </w:p>
        </w:tc>
        <w:tc>
          <w:tcPr>
            <w:tcW w:w="1778" w:type="dxa"/>
            <w:vAlign w:val="center"/>
          </w:tcPr>
          <w:p w:rsidR="00E52D2C" w:rsidRPr="002E625C" w:rsidRDefault="00E52D2C" w:rsidP="00E52D2C">
            <w:pPr>
              <w:jc w:val="center"/>
              <w:rPr>
                <w:b/>
              </w:rPr>
            </w:pPr>
          </w:p>
        </w:tc>
        <w:tc>
          <w:tcPr>
            <w:tcW w:w="1866" w:type="dxa"/>
            <w:vAlign w:val="center"/>
          </w:tcPr>
          <w:p w:rsidR="00E52D2C" w:rsidRPr="002E625C" w:rsidRDefault="00844FEB" w:rsidP="002E625C">
            <w:pPr>
              <w:jc w:val="center"/>
              <w:rPr>
                <w:b/>
              </w:rPr>
            </w:pPr>
            <w:r>
              <w:rPr>
                <w:b/>
              </w:rPr>
              <w:t>620 </w:t>
            </w:r>
            <w:r w:rsidR="00E52D2C" w:rsidRPr="002E625C">
              <w:rPr>
                <w:b/>
              </w:rPr>
              <w:t>000</w:t>
            </w:r>
          </w:p>
        </w:tc>
      </w:tr>
    </w:tbl>
    <w:p w:rsidR="005E2F4C" w:rsidRDefault="005E2F4C"/>
    <w:p w:rsidR="002E625C" w:rsidRDefault="002E625C">
      <w:r>
        <w:t>Допустим, мы решили повысить зарплаты всем сотрудникам этой организации на 10%.</w:t>
      </w:r>
    </w:p>
    <w:p w:rsidR="002E625C" w:rsidRDefault="002E625C">
      <w:r>
        <w:t xml:space="preserve">Тогда, если действовать по существующей схеме, </w:t>
      </w:r>
      <w:r w:rsidR="00E52D2C">
        <w:t>получи</w:t>
      </w:r>
      <w:r>
        <w:t>тся следующее: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02"/>
        <w:gridCol w:w="1885"/>
        <w:gridCol w:w="1778"/>
        <w:gridCol w:w="1866"/>
      </w:tblGrid>
      <w:tr w:rsidR="00E52D2C" w:rsidTr="00E52D2C">
        <w:tc>
          <w:tcPr>
            <w:tcW w:w="1914" w:type="dxa"/>
            <w:vAlign w:val="center"/>
          </w:tcPr>
          <w:p w:rsidR="00E52D2C" w:rsidRPr="002E625C" w:rsidRDefault="00E52D2C" w:rsidP="001D0205">
            <w:pPr>
              <w:jc w:val="center"/>
              <w:rPr>
                <w:b/>
              </w:rPr>
            </w:pPr>
            <w:r w:rsidRPr="002E625C">
              <w:rPr>
                <w:b/>
              </w:rPr>
              <w:t>должность</w:t>
            </w:r>
          </w:p>
        </w:tc>
        <w:tc>
          <w:tcPr>
            <w:tcW w:w="1902" w:type="dxa"/>
            <w:vAlign w:val="center"/>
          </w:tcPr>
          <w:p w:rsidR="00E52D2C" w:rsidRPr="002E625C" w:rsidRDefault="00E52D2C" w:rsidP="001D0205">
            <w:pPr>
              <w:jc w:val="center"/>
              <w:rPr>
                <w:b/>
              </w:rPr>
            </w:pPr>
            <w:r w:rsidRPr="002E625C">
              <w:rPr>
                <w:b/>
              </w:rPr>
              <w:t>кол-во человек на должности</w:t>
            </w:r>
          </w:p>
        </w:tc>
        <w:tc>
          <w:tcPr>
            <w:tcW w:w="1885" w:type="dxa"/>
            <w:vAlign w:val="center"/>
          </w:tcPr>
          <w:p w:rsidR="00E52D2C" w:rsidRPr="002E625C" w:rsidRDefault="00D91B41" w:rsidP="001D0205">
            <w:pPr>
              <w:jc w:val="center"/>
              <w:rPr>
                <w:b/>
              </w:rPr>
            </w:pPr>
            <w:r>
              <w:rPr>
                <w:b/>
              </w:rPr>
              <w:t>оклад</w:t>
            </w:r>
            <w:r w:rsidR="00E52D2C" w:rsidRPr="002E625C">
              <w:rPr>
                <w:b/>
              </w:rPr>
              <w:t xml:space="preserve">, </w:t>
            </w:r>
            <w:r w:rsidR="00E52D2C" w:rsidRPr="002E625C">
              <w:rPr>
                <w:rFonts w:cstheme="minorHAnsi"/>
                <w:b/>
              </w:rPr>
              <w:t>₽</w:t>
            </w:r>
          </w:p>
        </w:tc>
        <w:tc>
          <w:tcPr>
            <w:tcW w:w="1778" w:type="dxa"/>
            <w:vAlign w:val="center"/>
          </w:tcPr>
          <w:p w:rsidR="00E52D2C" w:rsidRPr="002E625C" w:rsidRDefault="003C6A48" w:rsidP="00E52D2C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разница с вышестоящей должностью, </w:t>
            </w:r>
            <w:r>
              <w:rPr>
                <w:rFonts w:cstheme="minorHAnsi"/>
                <w:b/>
              </w:rPr>
              <w:t>₽</w:t>
            </w:r>
          </w:p>
        </w:tc>
        <w:tc>
          <w:tcPr>
            <w:tcW w:w="1866" w:type="dxa"/>
            <w:vAlign w:val="center"/>
          </w:tcPr>
          <w:p w:rsidR="00E52D2C" w:rsidRPr="002E625C" w:rsidRDefault="00E52D2C" w:rsidP="001D0205">
            <w:pPr>
              <w:jc w:val="center"/>
              <w:rPr>
                <w:b/>
              </w:rPr>
            </w:pPr>
            <w:r w:rsidRPr="002E625C">
              <w:rPr>
                <w:b/>
              </w:rPr>
              <w:t xml:space="preserve">всего выплат, </w:t>
            </w:r>
            <w:r w:rsidRPr="002E625C">
              <w:rPr>
                <w:rFonts w:cstheme="minorHAnsi"/>
                <w:b/>
              </w:rPr>
              <w:t>₽</w:t>
            </w:r>
          </w:p>
        </w:tc>
      </w:tr>
      <w:tr w:rsidR="00E0147A" w:rsidTr="0099402D">
        <w:tc>
          <w:tcPr>
            <w:tcW w:w="1914" w:type="dxa"/>
            <w:vAlign w:val="center"/>
          </w:tcPr>
          <w:p w:rsidR="00E0147A" w:rsidRDefault="00E0147A" w:rsidP="00E0147A">
            <w:pPr>
              <w:jc w:val="center"/>
            </w:pPr>
            <w:r>
              <w:t>директор</w:t>
            </w:r>
          </w:p>
        </w:tc>
        <w:tc>
          <w:tcPr>
            <w:tcW w:w="1902" w:type="dxa"/>
            <w:vAlign w:val="center"/>
          </w:tcPr>
          <w:p w:rsidR="00E0147A" w:rsidRDefault="00E0147A" w:rsidP="00E0147A">
            <w:pPr>
              <w:jc w:val="center"/>
            </w:pPr>
            <w:r>
              <w:t>1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E0147A" w:rsidRPr="0099402D" w:rsidRDefault="00E0147A" w:rsidP="00844FEB">
            <w:pPr>
              <w:jc w:val="center"/>
            </w:pPr>
            <w:r w:rsidRPr="0099402D">
              <w:t>55</w:t>
            </w:r>
            <w:r w:rsidR="00844FEB">
              <w:t> </w:t>
            </w:r>
            <w:r w:rsidRPr="0099402D">
              <w:t>000</w:t>
            </w:r>
          </w:p>
        </w:tc>
        <w:tc>
          <w:tcPr>
            <w:tcW w:w="1778" w:type="dxa"/>
            <w:vAlign w:val="center"/>
          </w:tcPr>
          <w:p w:rsidR="00E0147A" w:rsidRDefault="00E0147A" w:rsidP="00E0147A">
            <w:pPr>
              <w:jc w:val="center"/>
            </w:pPr>
            <w:r>
              <w:t>-</w:t>
            </w:r>
          </w:p>
        </w:tc>
        <w:tc>
          <w:tcPr>
            <w:tcW w:w="1866" w:type="dxa"/>
            <w:vAlign w:val="center"/>
          </w:tcPr>
          <w:p w:rsidR="00E0147A" w:rsidRDefault="00E0147A" w:rsidP="00844FEB">
            <w:pPr>
              <w:jc w:val="center"/>
            </w:pPr>
            <w:r>
              <w:t>55</w:t>
            </w:r>
            <w:r w:rsidR="00844FEB">
              <w:t> </w:t>
            </w:r>
            <w:r>
              <w:t>000</w:t>
            </w:r>
          </w:p>
        </w:tc>
      </w:tr>
      <w:tr w:rsidR="00E0147A" w:rsidTr="0099402D">
        <w:tc>
          <w:tcPr>
            <w:tcW w:w="1914" w:type="dxa"/>
            <w:vAlign w:val="center"/>
          </w:tcPr>
          <w:p w:rsidR="00E0147A" w:rsidRDefault="00E0147A" w:rsidP="00E0147A">
            <w:pPr>
              <w:jc w:val="center"/>
            </w:pPr>
            <w:r>
              <w:t>начальник отдела</w:t>
            </w:r>
          </w:p>
        </w:tc>
        <w:tc>
          <w:tcPr>
            <w:tcW w:w="1902" w:type="dxa"/>
            <w:vAlign w:val="center"/>
          </w:tcPr>
          <w:p w:rsidR="00E0147A" w:rsidRDefault="00E0147A" w:rsidP="00E0147A">
            <w:pPr>
              <w:jc w:val="center"/>
            </w:pPr>
            <w:r>
              <w:t>3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E0147A" w:rsidRPr="0099402D" w:rsidRDefault="00E0147A" w:rsidP="00E0147A">
            <w:pPr>
              <w:jc w:val="center"/>
            </w:pPr>
            <w:r w:rsidRPr="0099402D">
              <w:t>44</w:t>
            </w:r>
            <w:r w:rsidR="00844FEB">
              <w:t> </w:t>
            </w:r>
            <w:r w:rsidRPr="0099402D">
              <w:t>000</w:t>
            </w:r>
          </w:p>
        </w:tc>
        <w:tc>
          <w:tcPr>
            <w:tcW w:w="1778" w:type="dxa"/>
            <w:vAlign w:val="center"/>
          </w:tcPr>
          <w:p w:rsidR="00E0147A" w:rsidRDefault="00E0147A" w:rsidP="00844FEB">
            <w:pPr>
              <w:jc w:val="center"/>
            </w:pPr>
            <w:r>
              <w:t>11</w:t>
            </w:r>
            <w:r w:rsidR="00844FEB">
              <w:t> </w:t>
            </w:r>
            <w:r>
              <w:t>000</w:t>
            </w:r>
          </w:p>
        </w:tc>
        <w:tc>
          <w:tcPr>
            <w:tcW w:w="1866" w:type="dxa"/>
            <w:vAlign w:val="center"/>
          </w:tcPr>
          <w:p w:rsidR="00E0147A" w:rsidRDefault="00E0147A" w:rsidP="00844FEB">
            <w:pPr>
              <w:jc w:val="center"/>
            </w:pPr>
            <w:r>
              <w:t>132</w:t>
            </w:r>
            <w:r w:rsidR="00844FEB">
              <w:t> </w:t>
            </w:r>
            <w:r>
              <w:t>000</w:t>
            </w:r>
          </w:p>
        </w:tc>
      </w:tr>
      <w:tr w:rsidR="00E52D2C" w:rsidTr="0099402D">
        <w:tc>
          <w:tcPr>
            <w:tcW w:w="1914" w:type="dxa"/>
            <w:vAlign w:val="center"/>
          </w:tcPr>
          <w:p w:rsidR="00E52D2C" w:rsidRDefault="00E52D2C" w:rsidP="001D0205">
            <w:pPr>
              <w:jc w:val="center"/>
            </w:pPr>
            <w:r>
              <w:t>работник</w:t>
            </w:r>
          </w:p>
        </w:tc>
        <w:tc>
          <w:tcPr>
            <w:tcW w:w="1902" w:type="dxa"/>
            <w:vAlign w:val="center"/>
          </w:tcPr>
          <w:p w:rsidR="00E52D2C" w:rsidRDefault="00E52D2C" w:rsidP="001D0205">
            <w:pPr>
              <w:jc w:val="center"/>
            </w:pPr>
            <w:r>
              <w:t>15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E52D2C" w:rsidRPr="0099402D" w:rsidRDefault="00E52D2C" w:rsidP="002E625C">
            <w:pPr>
              <w:jc w:val="center"/>
            </w:pPr>
            <w:r w:rsidRPr="0099402D">
              <w:t>33</w:t>
            </w:r>
            <w:r w:rsidR="00844FEB">
              <w:t> </w:t>
            </w:r>
            <w:r w:rsidRPr="0099402D">
              <w:t>000</w:t>
            </w:r>
          </w:p>
        </w:tc>
        <w:tc>
          <w:tcPr>
            <w:tcW w:w="1778" w:type="dxa"/>
            <w:vAlign w:val="center"/>
          </w:tcPr>
          <w:p w:rsidR="00E52D2C" w:rsidRDefault="00844FEB" w:rsidP="00E52D2C">
            <w:pPr>
              <w:jc w:val="center"/>
            </w:pPr>
            <w:r>
              <w:t>11 </w:t>
            </w:r>
            <w:r w:rsidR="00E52D2C">
              <w:t>000</w:t>
            </w:r>
          </w:p>
        </w:tc>
        <w:tc>
          <w:tcPr>
            <w:tcW w:w="1866" w:type="dxa"/>
            <w:vAlign w:val="center"/>
          </w:tcPr>
          <w:p w:rsidR="00E52D2C" w:rsidRDefault="00E52D2C" w:rsidP="00844FEB">
            <w:pPr>
              <w:jc w:val="center"/>
            </w:pPr>
            <w:r>
              <w:t>495</w:t>
            </w:r>
            <w:r w:rsidR="00844FEB">
              <w:t> </w:t>
            </w:r>
            <w:r>
              <w:t>000</w:t>
            </w:r>
          </w:p>
        </w:tc>
      </w:tr>
      <w:tr w:rsidR="00E52D2C" w:rsidTr="0099402D">
        <w:tc>
          <w:tcPr>
            <w:tcW w:w="1914" w:type="dxa"/>
            <w:vAlign w:val="center"/>
          </w:tcPr>
          <w:p w:rsidR="00E52D2C" w:rsidRPr="002E625C" w:rsidRDefault="00E52D2C" w:rsidP="001D0205">
            <w:pPr>
              <w:jc w:val="center"/>
              <w:rPr>
                <w:b/>
              </w:rPr>
            </w:pPr>
            <w:r w:rsidRPr="002E625C">
              <w:rPr>
                <w:b/>
              </w:rPr>
              <w:t>всего:</w:t>
            </w:r>
          </w:p>
        </w:tc>
        <w:tc>
          <w:tcPr>
            <w:tcW w:w="1902" w:type="dxa"/>
            <w:vAlign w:val="center"/>
          </w:tcPr>
          <w:p w:rsidR="00E52D2C" w:rsidRPr="002E625C" w:rsidRDefault="00E52D2C" w:rsidP="001D0205">
            <w:pPr>
              <w:jc w:val="center"/>
              <w:rPr>
                <w:b/>
              </w:rPr>
            </w:pPr>
            <w:r w:rsidRPr="002E625C">
              <w:rPr>
                <w:b/>
              </w:rPr>
              <w:t>19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E52D2C" w:rsidRPr="0099402D" w:rsidRDefault="00E52D2C" w:rsidP="001D0205">
            <w:pPr>
              <w:jc w:val="center"/>
            </w:pPr>
          </w:p>
        </w:tc>
        <w:tc>
          <w:tcPr>
            <w:tcW w:w="1778" w:type="dxa"/>
            <w:vAlign w:val="center"/>
          </w:tcPr>
          <w:p w:rsidR="00E52D2C" w:rsidRPr="002E625C" w:rsidRDefault="00E52D2C" w:rsidP="00E52D2C">
            <w:pPr>
              <w:jc w:val="center"/>
              <w:rPr>
                <w:b/>
              </w:rPr>
            </w:pPr>
          </w:p>
        </w:tc>
        <w:tc>
          <w:tcPr>
            <w:tcW w:w="1866" w:type="dxa"/>
            <w:vAlign w:val="center"/>
          </w:tcPr>
          <w:p w:rsidR="00E52D2C" w:rsidRPr="002E625C" w:rsidRDefault="00E52D2C" w:rsidP="00844FEB">
            <w:pPr>
              <w:jc w:val="center"/>
              <w:rPr>
                <w:b/>
              </w:rPr>
            </w:pPr>
            <w:r w:rsidRPr="002E625C">
              <w:rPr>
                <w:b/>
              </w:rPr>
              <w:t>6</w:t>
            </w:r>
            <w:r>
              <w:rPr>
                <w:b/>
              </w:rPr>
              <w:t>82</w:t>
            </w:r>
            <w:r w:rsidR="00844FEB">
              <w:rPr>
                <w:b/>
              </w:rPr>
              <w:t> </w:t>
            </w:r>
            <w:r w:rsidRPr="002E625C">
              <w:rPr>
                <w:b/>
              </w:rPr>
              <w:t>000</w:t>
            </w:r>
          </w:p>
        </w:tc>
      </w:tr>
    </w:tbl>
    <w:p w:rsidR="002E625C" w:rsidRDefault="002E625C" w:rsidP="00EB7ECC">
      <w:pPr>
        <w:jc w:val="center"/>
      </w:pPr>
    </w:p>
    <w:p w:rsidR="00D91B41" w:rsidRDefault="00E52D2C">
      <w:r>
        <w:t xml:space="preserve">То есть </w:t>
      </w:r>
      <w:r w:rsidR="00D91B41">
        <w:t xml:space="preserve">вместе с повышением </w:t>
      </w:r>
      <w:r w:rsidR="001E7B5A">
        <w:t>на 10% каждого оклада</w:t>
      </w:r>
      <w:r w:rsidR="00D91B41">
        <w:t>,</w:t>
      </w:r>
      <w:r>
        <w:t xml:space="preserve"> </w:t>
      </w:r>
      <w:r w:rsidR="00EB7ECC">
        <w:t xml:space="preserve">на 10% </w:t>
      </w:r>
      <w:r w:rsidR="00D91B41">
        <w:t>увеличивается и разница</w:t>
      </w:r>
      <w:r w:rsidR="001E7B5A">
        <w:t xml:space="preserve"> между ними</w:t>
      </w:r>
      <w:r w:rsidR="00D91B41">
        <w:t xml:space="preserve"> </w:t>
      </w:r>
      <w:r w:rsidR="0099402D">
        <w:t>(</w:t>
      </w:r>
      <w:r w:rsidR="00D91B41">
        <w:t>10</w:t>
      </w:r>
      <w:r w:rsidR="0099402D">
        <w:t xml:space="preserve"> 000 × 110% = </w:t>
      </w:r>
      <w:r w:rsidR="00D91B41">
        <w:t>11</w:t>
      </w:r>
      <w:r w:rsidR="0099402D">
        <w:t> 000)</w:t>
      </w:r>
      <w:r w:rsidR="00D91B41">
        <w:t>.</w:t>
      </w:r>
    </w:p>
    <w:p w:rsidR="00D91B41" w:rsidRDefault="00D91B41">
      <w:r w:rsidRPr="00D57C8B">
        <w:rPr>
          <w:i/>
          <w:u w:val="single"/>
        </w:rPr>
        <w:t>Решение проблемы</w:t>
      </w:r>
      <w:r w:rsidRPr="00D57C8B">
        <w:rPr>
          <w:u w:val="single"/>
        </w:rPr>
        <w:t>:</w:t>
      </w:r>
      <w:r>
        <w:t xml:space="preserve"> повышать средний оклад.</w:t>
      </w:r>
    </w:p>
    <w:p w:rsidR="00E52D2C" w:rsidRDefault="00E52D2C">
      <w:r>
        <w:t>Если повысить средн</w:t>
      </w:r>
      <w:r w:rsidR="00D91B41">
        <w:t>ий</w:t>
      </w:r>
      <w:r>
        <w:t xml:space="preserve"> </w:t>
      </w:r>
      <w:r w:rsidR="00D91B41">
        <w:t>оклад</w:t>
      </w:r>
      <w:r>
        <w:t xml:space="preserve"> </w:t>
      </w:r>
      <w:r w:rsidR="00757FCA">
        <w:t>(С</w:t>
      </w:r>
      <w:r w:rsidR="00D91B41">
        <w:t>О</w:t>
      </w:r>
      <w:r w:rsidR="00844FEB" w:rsidRPr="00844FEB">
        <w:t>)</w:t>
      </w:r>
      <w:r w:rsidR="003C6A48">
        <w:t xml:space="preserve"> организации из примера</w:t>
      </w:r>
      <w:r>
        <w:t>, то получится следующее:</w:t>
      </w:r>
    </w:p>
    <w:p w:rsidR="00E52D2C" w:rsidRDefault="00757FCA">
      <w:r>
        <w:t>С</w:t>
      </w:r>
      <w:r w:rsidR="00D91B41">
        <w:t>О</w:t>
      </w:r>
      <w:r>
        <w:t xml:space="preserve"> </w:t>
      </w:r>
      <w:r w:rsidRPr="00757FCA">
        <w:rPr>
          <w:vertAlign w:val="subscript"/>
        </w:rPr>
        <w:t>до повышения</w:t>
      </w:r>
      <w:r>
        <w:t xml:space="preserve"> = 620 000 ₽</w:t>
      </w:r>
      <w:r w:rsidR="00EB7ECC">
        <w:t xml:space="preserve"> </w:t>
      </w:r>
      <w:r>
        <w:t>/ 19 ≈ 32</w:t>
      </w:r>
      <w:r w:rsidR="00B20BE7">
        <w:t> </w:t>
      </w:r>
      <w:r>
        <w:t>631 ₽</w:t>
      </w:r>
    </w:p>
    <w:p w:rsidR="00757FCA" w:rsidRDefault="00757FCA">
      <w:r>
        <w:t>С</w:t>
      </w:r>
      <w:r w:rsidR="00D91B41">
        <w:t>О</w:t>
      </w:r>
      <w:r>
        <w:t xml:space="preserve"> </w:t>
      </w:r>
      <w:r w:rsidRPr="00757FCA">
        <w:rPr>
          <w:vertAlign w:val="subscript"/>
        </w:rPr>
        <w:t>после повышения</w:t>
      </w:r>
      <w:r>
        <w:t xml:space="preserve"> = </w:t>
      </w:r>
      <w:r w:rsidR="00B20BE7">
        <w:t>(620 000 ₽</w:t>
      </w:r>
      <w:r w:rsidR="00844FEB" w:rsidRPr="003C6A48">
        <w:t xml:space="preserve"> </w:t>
      </w:r>
      <w:r w:rsidR="00844FEB" w:rsidRPr="003C6A48">
        <w:rPr>
          <w:rFonts w:cstheme="minorHAnsi"/>
        </w:rPr>
        <w:t>×</w:t>
      </w:r>
      <w:r w:rsidR="00E0147A">
        <w:t xml:space="preserve"> 110% ) </w:t>
      </w:r>
      <w:r w:rsidR="00B20BE7">
        <w:t>/ 19</w:t>
      </w:r>
      <w:r w:rsidR="00E0147A">
        <w:t xml:space="preserve"> </w:t>
      </w:r>
      <w:r>
        <w:t>≈ 35</w:t>
      </w:r>
      <w:r w:rsidR="00B20BE7">
        <w:t> </w:t>
      </w:r>
      <w:r>
        <w:t>894 ₽</w:t>
      </w:r>
    </w:p>
    <w:p w:rsidR="00757FCA" w:rsidRDefault="00757FCA">
      <w:r>
        <w:t>∆ С</w:t>
      </w:r>
      <w:r w:rsidR="00D91B41">
        <w:t>О</w:t>
      </w:r>
      <w:r>
        <w:t xml:space="preserve"> = 35</w:t>
      </w:r>
      <w:r w:rsidR="00B20BE7">
        <w:t> </w:t>
      </w:r>
      <w:r>
        <w:t>894 ₽ – 32</w:t>
      </w:r>
      <w:r w:rsidR="00B20BE7">
        <w:t> </w:t>
      </w:r>
      <w:r>
        <w:t>631 ₽ = 3</w:t>
      </w:r>
      <w:r w:rsidR="00B20BE7">
        <w:t> </w:t>
      </w:r>
      <w:r>
        <w:t>263</w:t>
      </w:r>
      <w:r w:rsidR="00B20BE7">
        <w:t>₽</w:t>
      </w:r>
    </w:p>
    <w:p w:rsidR="00757FCA" w:rsidRDefault="00B20BE7">
      <w:r>
        <w:lastRenderedPageBreak/>
        <w:t xml:space="preserve">Повышаем </w:t>
      </w:r>
      <w:r w:rsidR="00D91B41">
        <w:t>реальные оклады</w:t>
      </w:r>
      <w:r>
        <w:t xml:space="preserve"> на эту сумму: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0"/>
        <w:gridCol w:w="1659"/>
        <w:gridCol w:w="1570"/>
        <w:gridCol w:w="1368"/>
        <w:gridCol w:w="1573"/>
        <w:gridCol w:w="1515"/>
      </w:tblGrid>
      <w:tr w:rsidR="0099402D" w:rsidTr="0099402D">
        <w:tc>
          <w:tcPr>
            <w:tcW w:w="1691" w:type="dxa"/>
            <w:vAlign w:val="center"/>
          </w:tcPr>
          <w:p w:rsidR="0099402D" w:rsidRPr="002E625C" w:rsidRDefault="0099402D" w:rsidP="001D0205">
            <w:pPr>
              <w:jc w:val="center"/>
              <w:rPr>
                <w:b/>
              </w:rPr>
            </w:pPr>
            <w:r w:rsidRPr="002E625C">
              <w:rPr>
                <w:b/>
              </w:rPr>
              <w:t>должность</w:t>
            </w:r>
          </w:p>
        </w:tc>
        <w:tc>
          <w:tcPr>
            <w:tcW w:w="1689" w:type="dxa"/>
            <w:vAlign w:val="center"/>
          </w:tcPr>
          <w:p w:rsidR="0099402D" w:rsidRPr="002E625C" w:rsidRDefault="0099402D" w:rsidP="001D0205">
            <w:pPr>
              <w:jc w:val="center"/>
              <w:rPr>
                <w:b/>
              </w:rPr>
            </w:pPr>
            <w:r w:rsidRPr="002E625C">
              <w:rPr>
                <w:b/>
              </w:rPr>
              <w:t>кол-во человек на должности</w:t>
            </w:r>
          </w:p>
        </w:tc>
        <w:tc>
          <w:tcPr>
            <w:tcW w:w="1627" w:type="dxa"/>
            <w:vAlign w:val="center"/>
          </w:tcPr>
          <w:p w:rsidR="0099402D" w:rsidRPr="002E625C" w:rsidRDefault="00D91B41" w:rsidP="001D0205">
            <w:pPr>
              <w:jc w:val="center"/>
              <w:rPr>
                <w:b/>
              </w:rPr>
            </w:pPr>
            <w:r>
              <w:rPr>
                <w:b/>
              </w:rPr>
              <w:t>оклад</w:t>
            </w:r>
            <w:r w:rsidR="0099402D" w:rsidRPr="002E625C">
              <w:rPr>
                <w:b/>
              </w:rPr>
              <w:t xml:space="preserve">, </w:t>
            </w:r>
            <w:r w:rsidR="0099402D" w:rsidRPr="002E625C">
              <w:rPr>
                <w:rFonts w:cstheme="minorHAnsi"/>
                <w:b/>
              </w:rPr>
              <w:t>₽</w:t>
            </w:r>
          </w:p>
        </w:tc>
        <w:tc>
          <w:tcPr>
            <w:tcW w:w="1245" w:type="dxa"/>
            <w:vAlign w:val="center"/>
          </w:tcPr>
          <w:p w:rsidR="0099402D" w:rsidRDefault="0099402D" w:rsidP="0099402D">
            <w:pPr>
              <w:jc w:val="center"/>
              <w:rPr>
                <w:b/>
              </w:rPr>
            </w:pPr>
            <w:r>
              <w:rPr>
                <w:b/>
              </w:rPr>
              <w:t>изменилась на</w:t>
            </w:r>
          </w:p>
        </w:tc>
        <w:tc>
          <w:tcPr>
            <w:tcW w:w="1535" w:type="dxa"/>
            <w:vAlign w:val="center"/>
          </w:tcPr>
          <w:p w:rsidR="0099402D" w:rsidRPr="002E625C" w:rsidRDefault="003C6A48" w:rsidP="001D0205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разница с вышестоящей должностью, </w:t>
            </w:r>
            <w:r>
              <w:rPr>
                <w:rFonts w:cstheme="minorHAnsi"/>
                <w:b/>
              </w:rPr>
              <w:t>₽</w:t>
            </w:r>
          </w:p>
        </w:tc>
        <w:tc>
          <w:tcPr>
            <w:tcW w:w="1558" w:type="dxa"/>
            <w:vAlign w:val="center"/>
          </w:tcPr>
          <w:p w:rsidR="0099402D" w:rsidRPr="002E625C" w:rsidRDefault="0099402D" w:rsidP="001D0205">
            <w:pPr>
              <w:jc w:val="center"/>
              <w:rPr>
                <w:b/>
              </w:rPr>
            </w:pPr>
            <w:r w:rsidRPr="002E625C">
              <w:rPr>
                <w:b/>
              </w:rPr>
              <w:t xml:space="preserve">всего выплат, </w:t>
            </w:r>
            <w:r w:rsidRPr="002E625C">
              <w:rPr>
                <w:rFonts w:cstheme="minorHAnsi"/>
                <w:b/>
              </w:rPr>
              <w:t>₽</w:t>
            </w:r>
          </w:p>
        </w:tc>
      </w:tr>
      <w:tr w:rsidR="0099402D" w:rsidTr="0099402D">
        <w:tc>
          <w:tcPr>
            <w:tcW w:w="1691" w:type="dxa"/>
            <w:vAlign w:val="center"/>
          </w:tcPr>
          <w:p w:rsidR="0099402D" w:rsidRDefault="0099402D" w:rsidP="00E0147A">
            <w:pPr>
              <w:jc w:val="center"/>
            </w:pPr>
            <w:r>
              <w:t>директор</w:t>
            </w:r>
          </w:p>
        </w:tc>
        <w:tc>
          <w:tcPr>
            <w:tcW w:w="1689" w:type="dxa"/>
            <w:vAlign w:val="center"/>
          </w:tcPr>
          <w:p w:rsidR="0099402D" w:rsidRDefault="0099402D" w:rsidP="00E0147A">
            <w:pPr>
              <w:jc w:val="center"/>
            </w:pPr>
            <w:r>
              <w:t>1</w:t>
            </w:r>
          </w:p>
        </w:tc>
        <w:tc>
          <w:tcPr>
            <w:tcW w:w="1627" w:type="dxa"/>
            <w:vAlign w:val="center"/>
          </w:tcPr>
          <w:p w:rsidR="0099402D" w:rsidRDefault="0099402D" w:rsidP="00E0147A">
            <w:pPr>
              <w:jc w:val="center"/>
            </w:pPr>
            <w:r>
              <w:t>53 263</w:t>
            </w:r>
          </w:p>
        </w:tc>
        <w:tc>
          <w:tcPr>
            <w:tcW w:w="1245" w:type="dxa"/>
            <w:vAlign w:val="center"/>
          </w:tcPr>
          <w:p w:rsidR="0099402D" w:rsidRDefault="006717D8" w:rsidP="006717D8">
            <w:pPr>
              <w:jc w:val="center"/>
            </w:pPr>
            <w:r>
              <w:t>≈</w:t>
            </w:r>
            <w:r w:rsidR="0099402D">
              <w:t>6,5%</w:t>
            </w:r>
          </w:p>
        </w:tc>
        <w:tc>
          <w:tcPr>
            <w:tcW w:w="1535" w:type="dxa"/>
            <w:vAlign w:val="center"/>
          </w:tcPr>
          <w:p w:rsidR="0099402D" w:rsidRDefault="0099402D" w:rsidP="00E0147A">
            <w:pPr>
              <w:jc w:val="center"/>
            </w:pPr>
            <w:r>
              <w:t>-</w:t>
            </w:r>
          </w:p>
        </w:tc>
        <w:tc>
          <w:tcPr>
            <w:tcW w:w="1558" w:type="dxa"/>
            <w:vAlign w:val="center"/>
          </w:tcPr>
          <w:p w:rsidR="0099402D" w:rsidRDefault="0099402D" w:rsidP="00E0147A">
            <w:pPr>
              <w:jc w:val="center"/>
            </w:pPr>
            <w:r>
              <w:t>53 563</w:t>
            </w:r>
          </w:p>
        </w:tc>
      </w:tr>
      <w:tr w:rsidR="0099402D" w:rsidTr="0099402D">
        <w:tc>
          <w:tcPr>
            <w:tcW w:w="1691" w:type="dxa"/>
            <w:vAlign w:val="center"/>
          </w:tcPr>
          <w:p w:rsidR="0099402D" w:rsidRDefault="0099402D" w:rsidP="00E0147A">
            <w:pPr>
              <w:jc w:val="center"/>
            </w:pPr>
            <w:r>
              <w:t>начальник отдела</w:t>
            </w:r>
          </w:p>
        </w:tc>
        <w:tc>
          <w:tcPr>
            <w:tcW w:w="1689" w:type="dxa"/>
            <w:vAlign w:val="center"/>
          </w:tcPr>
          <w:p w:rsidR="0099402D" w:rsidRDefault="0099402D" w:rsidP="00E0147A">
            <w:pPr>
              <w:jc w:val="center"/>
            </w:pPr>
            <w:r>
              <w:t>3</w:t>
            </w:r>
          </w:p>
        </w:tc>
        <w:tc>
          <w:tcPr>
            <w:tcW w:w="1627" w:type="dxa"/>
            <w:vAlign w:val="center"/>
          </w:tcPr>
          <w:p w:rsidR="0099402D" w:rsidRDefault="0099402D" w:rsidP="00E0147A">
            <w:pPr>
              <w:jc w:val="center"/>
            </w:pPr>
            <w:r>
              <w:t>43 263</w:t>
            </w:r>
          </w:p>
        </w:tc>
        <w:tc>
          <w:tcPr>
            <w:tcW w:w="1245" w:type="dxa"/>
            <w:vAlign w:val="center"/>
          </w:tcPr>
          <w:p w:rsidR="0099402D" w:rsidRDefault="006717D8" w:rsidP="006717D8">
            <w:pPr>
              <w:jc w:val="center"/>
            </w:pPr>
            <w:r>
              <w:t>≈</w:t>
            </w:r>
            <w:r w:rsidR="0099402D">
              <w:t>8,1%</w:t>
            </w:r>
          </w:p>
        </w:tc>
        <w:tc>
          <w:tcPr>
            <w:tcW w:w="1535" w:type="dxa"/>
            <w:vAlign w:val="center"/>
          </w:tcPr>
          <w:p w:rsidR="0099402D" w:rsidRDefault="0099402D" w:rsidP="00844FEB">
            <w:pPr>
              <w:jc w:val="center"/>
            </w:pPr>
            <w:r>
              <w:t>10</w:t>
            </w:r>
            <w:r w:rsidR="00844FEB">
              <w:t> </w:t>
            </w:r>
            <w:r>
              <w:t>000</w:t>
            </w:r>
          </w:p>
        </w:tc>
        <w:tc>
          <w:tcPr>
            <w:tcW w:w="1558" w:type="dxa"/>
            <w:vAlign w:val="center"/>
          </w:tcPr>
          <w:p w:rsidR="0099402D" w:rsidRDefault="0099402D" w:rsidP="00E0147A">
            <w:pPr>
              <w:jc w:val="center"/>
            </w:pPr>
            <w:r>
              <w:t>129 729</w:t>
            </w:r>
          </w:p>
        </w:tc>
      </w:tr>
      <w:tr w:rsidR="0099402D" w:rsidTr="0099402D">
        <w:tc>
          <w:tcPr>
            <w:tcW w:w="1691" w:type="dxa"/>
            <w:vAlign w:val="center"/>
          </w:tcPr>
          <w:p w:rsidR="0099402D" w:rsidRDefault="0099402D" w:rsidP="001D0205">
            <w:pPr>
              <w:jc w:val="center"/>
            </w:pPr>
            <w:r>
              <w:t>работник</w:t>
            </w:r>
          </w:p>
        </w:tc>
        <w:tc>
          <w:tcPr>
            <w:tcW w:w="1689" w:type="dxa"/>
            <w:vAlign w:val="center"/>
          </w:tcPr>
          <w:p w:rsidR="0099402D" w:rsidRDefault="0099402D" w:rsidP="001D0205">
            <w:pPr>
              <w:jc w:val="center"/>
            </w:pPr>
            <w:r>
              <w:t>15</w:t>
            </w:r>
          </w:p>
        </w:tc>
        <w:tc>
          <w:tcPr>
            <w:tcW w:w="1627" w:type="dxa"/>
            <w:vAlign w:val="center"/>
          </w:tcPr>
          <w:p w:rsidR="0099402D" w:rsidRDefault="0099402D" w:rsidP="00E0147A">
            <w:pPr>
              <w:jc w:val="center"/>
            </w:pPr>
            <w:r>
              <w:t>33 263</w:t>
            </w:r>
          </w:p>
        </w:tc>
        <w:tc>
          <w:tcPr>
            <w:tcW w:w="1245" w:type="dxa"/>
            <w:vAlign w:val="center"/>
          </w:tcPr>
          <w:p w:rsidR="0099402D" w:rsidRDefault="006717D8" w:rsidP="006717D8">
            <w:pPr>
              <w:jc w:val="center"/>
            </w:pPr>
            <w:r>
              <w:t>≈</w:t>
            </w:r>
            <w:r w:rsidR="0099402D">
              <w:t>10,8%</w:t>
            </w:r>
          </w:p>
        </w:tc>
        <w:tc>
          <w:tcPr>
            <w:tcW w:w="1535" w:type="dxa"/>
            <w:vAlign w:val="center"/>
          </w:tcPr>
          <w:p w:rsidR="0099402D" w:rsidRDefault="00844FEB" w:rsidP="001D0205">
            <w:pPr>
              <w:jc w:val="center"/>
            </w:pPr>
            <w:r>
              <w:t>10 </w:t>
            </w:r>
            <w:r w:rsidR="0099402D">
              <w:t>000</w:t>
            </w:r>
          </w:p>
        </w:tc>
        <w:tc>
          <w:tcPr>
            <w:tcW w:w="1558" w:type="dxa"/>
            <w:vAlign w:val="center"/>
          </w:tcPr>
          <w:p w:rsidR="0099402D" w:rsidRDefault="0099402D" w:rsidP="00E0147A">
            <w:pPr>
              <w:jc w:val="center"/>
            </w:pPr>
            <w:r>
              <w:t>498 945</w:t>
            </w:r>
          </w:p>
        </w:tc>
      </w:tr>
      <w:tr w:rsidR="0099402D" w:rsidTr="0099402D">
        <w:tc>
          <w:tcPr>
            <w:tcW w:w="1691" w:type="dxa"/>
            <w:vAlign w:val="center"/>
          </w:tcPr>
          <w:p w:rsidR="0099402D" w:rsidRPr="002E625C" w:rsidRDefault="0099402D" w:rsidP="001D0205">
            <w:pPr>
              <w:jc w:val="center"/>
              <w:rPr>
                <w:b/>
              </w:rPr>
            </w:pPr>
            <w:r w:rsidRPr="002E625C">
              <w:rPr>
                <w:b/>
              </w:rPr>
              <w:t>всего:</w:t>
            </w:r>
          </w:p>
        </w:tc>
        <w:tc>
          <w:tcPr>
            <w:tcW w:w="1689" w:type="dxa"/>
            <w:vAlign w:val="center"/>
          </w:tcPr>
          <w:p w:rsidR="0099402D" w:rsidRPr="002E625C" w:rsidRDefault="0099402D" w:rsidP="001D0205">
            <w:pPr>
              <w:jc w:val="center"/>
              <w:rPr>
                <w:b/>
              </w:rPr>
            </w:pPr>
            <w:r w:rsidRPr="002E625C">
              <w:rPr>
                <w:b/>
              </w:rPr>
              <w:t>19</w:t>
            </w:r>
          </w:p>
        </w:tc>
        <w:tc>
          <w:tcPr>
            <w:tcW w:w="1627" w:type="dxa"/>
            <w:vAlign w:val="center"/>
          </w:tcPr>
          <w:p w:rsidR="0099402D" w:rsidRPr="002E625C" w:rsidRDefault="0099402D" w:rsidP="001D0205">
            <w:pPr>
              <w:jc w:val="center"/>
              <w:rPr>
                <w:b/>
              </w:rPr>
            </w:pPr>
          </w:p>
        </w:tc>
        <w:tc>
          <w:tcPr>
            <w:tcW w:w="1245" w:type="dxa"/>
            <w:vAlign w:val="center"/>
          </w:tcPr>
          <w:p w:rsidR="0099402D" w:rsidRPr="002E625C" w:rsidRDefault="0099402D" w:rsidP="0099402D">
            <w:pPr>
              <w:jc w:val="center"/>
              <w:rPr>
                <w:b/>
              </w:rPr>
            </w:pPr>
          </w:p>
        </w:tc>
        <w:tc>
          <w:tcPr>
            <w:tcW w:w="1535" w:type="dxa"/>
            <w:vAlign w:val="center"/>
          </w:tcPr>
          <w:p w:rsidR="0099402D" w:rsidRPr="002E625C" w:rsidRDefault="0099402D" w:rsidP="001D0205">
            <w:pPr>
              <w:jc w:val="center"/>
              <w:rPr>
                <w:b/>
              </w:rPr>
            </w:pPr>
          </w:p>
        </w:tc>
        <w:tc>
          <w:tcPr>
            <w:tcW w:w="1558" w:type="dxa"/>
            <w:vAlign w:val="center"/>
          </w:tcPr>
          <w:p w:rsidR="0099402D" w:rsidRPr="002E625C" w:rsidRDefault="0099402D" w:rsidP="00E0147A">
            <w:pPr>
              <w:jc w:val="center"/>
              <w:rPr>
                <w:b/>
              </w:rPr>
            </w:pPr>
            <w:r w:rsidRPr="002E625C">
              <w:rPr>
                <w:b/>
              </w:rPr>
              <w:t>6</w:t>
            </w:r>
            <w:r>
              <w:rPr>
                <w:b/>
              </w:rPr>
              <w:t>82 237</w:t>
            </w:r>
          </w:p>
        </w:tc>
      </w:tr>
    </w:tbl>
    <w:p w:rsidR="00E0147A" w:rsidRDefault="00E0147A"/>
    <w:p w:rsidR="00844FEB" w:rsidRDefault="00B20BE7">
      <w:r>
        <w:t xml:space="preserve">И несмотря на то, что в процентном соотношении у всех категорий </w:t>
      </w:r>
      <w:r w:rsidR="00D91B41">
        <w:t>оклады</w:t>
      </w:r>
      <w:r>
        <w:t xml:space="preserve"> измен</w:t>
      </w:r>
      <w:r w:rsidR="00D91B41">
        <w:t>ятся</w:t>
      </w:r>
      <w:r>
        <w:t xml:space="preserve"> неодинаково,</w:t>
      </w:r>
      <w:r w:rsidR="001E7B5A">
        <w:t xml:space="preserve"> одинаковым будет сам прирост,</w:t>
      </w:r>
      <w:r>
        <w:t xml:space="preserve"> </w:t>
      </w:r>
      <w:r w:rsidRPr="006717D8">
        <w:rPr>
          <w:b/>
          <w:i/>
        </w:rPr>
        <w:t>разница в зар</w:t>
      </w:r>
      <w:r w:rsidR="00E0147A" w:rsidRPr="006717D8">
        <w:rPr>
          <w:b/>
          <w:i/>
        </w:rPr>
        <w:t>платах</w:t>
      </w:r>
      <w:r w:rsidR="00E0147A">
        <w:t xml:space="preserve"> между </w:t>
      </w:r>
      <w:r w:rsidR="001E7B5A">
        <w:t xml:space="preserve">категориями </w:t>
      </w:r>
      <w:r w:rsidR="00E0147A" w:rsidRPr="006717D8">
        <w:rPr>
          <w:b/>
          <w:i/>
        </w:rPr>
        <w:t>оста</w:t>
      </w:r>
      <w:r w:rsidR="00D91B41">
        <w:rPr>
          <w:b/>
          <w:i/>
        </w:rPr>
        <w:t>нется</w:t>
      </w:r>
      <w:r w:rsidRPr="006717D8">
        <w:rPr>
          <w:b/>
          <w:i/>
        </w:rPr>
        <w:t xml:space="preserve"> прежней</w:t>
      </w:r>
      <w:r>
        <w:t>, как и общая сумма выплат (</w:t>
      </w:r>
      <w:r w:rsidR="00E0147A">
        <w:t xml:space="preserve">разница в </w:t>
      </w:r>
      <w:proofErr w:type="gramStart"/>
      <w:r w:rsidR="00E0147A">
        <w:t>237 ₽ −</w:t>
      </w:r>
      <w:proofErr w:type="gramEnd"/>
      <w:r w:rsidR="00E0147A">
        <w:t xml:space="preserve"> из-за погрешности в вычислениях).</w:t>
      </w:r>
      <w:bookmarkStart w:id="0" w:name="_GoBack"/>
      <w:bookmarkEnd w:id="0"/>
    </w:p>
    <w:p w:rsidR="00844FEB" w:rsidRPr="00844FEB" w:rsidRDefault="00844FEB">
      <w:r>
        <w:t xml:space="preserve">Итог: </w:t>
      </w:r>
      <w:r w:rsidR="00EB7ECC">
        <w:t xml:space="preserve">в абсолютных значениях </w:t>
      </w:r>
      <w:r>
        <w:t xml:space="preserve">зарплаты у сотрудников всех категорий будут расти равномерно, </w:t>
      </w:r>
      <w:r w:rsidR="0001678E">
        <w:t xml:space="preserve">не будет увеличиваться </w:t>
      </w:r>
      <w:r>
        <w:t>разрыв между</w:t>
      </w:r>
      <w:r w:rsidR="00EB7ECC">
        <w:t xml:space="preserve"> </w:t>
      </w:r>
      <w:r w:rsidR="0001678E">
        <w:t>большими</w:t>
      </w:r>
      <w:r w:rsidR="00EB7ECC">
        <w:t xml:space="preserve"> и </w:t>
      </w:r>
      <w:r w:rsidR="0001678E">
        <w:t>маленькими</w:t>
      </w:r>
      <w:r w:rsidR="00EB7ECC">
        <w:t xml:space="preserve"> </w:t>
      </w:r>
      <w:r w:rsidR="00F42971">
        <w:t>зарплатами</w:t>
      </w:r>
      <w:r w:rsidR="00EB7ECC">
        <w:t>.</w:t>
      </w:r>
    </w:p>
    <w:sectPr w:rsidR="00844FEB" w:rsidRPr="00844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ans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Noto Sans Devanagar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82"/>
    <w:rsid w:val="0001678E"/>
    <w:rsid w:val="00051693"/>
    <w:rsid w:val="0012788C"/>
    <w:rsid w:val="001E7B5A"/>
    <w:rsid w:val="002E625C"/>
    <w:rsid w:val="003C6A48"/>
    <w:rsid w:val="00544FD1"/>
    <w:rsid w:val="005E2F4C"/>
    <w:rsid w:val="006717D8"/>
    <w:rsid w:val="00757FCA"/>
    <w:rsid w:val="007C5082"/>
    <w:rsid w:val="00844FEB"/>
    <w:rsid w:val="00962D99"/>
    <w:rsid w:val="0099402D"/>
    <w:rsid w:val="009B6C3A"/>
    <w:rsid w:val="00A911A8"/>
    <w:rsid w:val="00B20BE7"/>
    <w:rsid w:val="00BF41F1"/>
    <w:rsid w:val="00C05DD1"/>
    <w:rsid w:val="00C06487"/>
    <w:rsid w:val="00C307D3"/>
    <w:rsid w:val="00CA6A3C"/>
    <w:rsid w:val="00CB015C"/>
    <w:rsid w:val="00D57C8B"/>
    <w:rsid w:val="00D91B41"/>
    <w:rsid w:val="00E0147A"/>
    <w:rsid w:val="00E52D2C"/>
    <w:rsid w:val="00EB7ECC"/>
    <w:rsid w:val="00F4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2E9F2"/>
  <w15:chartTrackingRefBased/>
  <w15:docId w15:val="{39E53BC7-0FAB-4B92-A707-8C2F8DA8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2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Grid Table 1 Light"/>
    <w:basedOn w:val="a1"/>
    <w:uiPriority w:val="46"/>
    <w:rsid w:val="002E625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7A8DB-A992-4832-8B5B-18D6892B9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Shersh</dc:creator>
  <cp:keywords/>
  <dc:description/>
  <cp:lastModifiedBy>Shersh</cp:lastModifiedBy>
  <cp:revision>2</cp:revision>
  <dcterms:created xsi:type="dcterms:W3CDTF">2024-08-31T15:50:00Z</dcterms:created>
  <dcterms:modified xsi:type="dcterms:W3CDTF">2024-08-31T15:50:00Z</dcterms:modified>
</cp:coreProperties>
</file>